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5750C" w14:textId="77777777" w:rsidR="00743CF3" w:rsidRPr="00743CF3" w:rsidRDefault="00743CF3" w:rsidP="00743CF3">
      <w:pPr>
        <w:shd w:val="clear" w:color="auto" w:fill="FFFFFF"/>
        <w:spacing w:after="0" w:line="360" w:lineRule="auto"/>
        <w:ind w:left="720" w:hanging="360"/>
        <w:rPr>
          <w:rFonts w:ascii="Times New Roman" w:hAnsi="Times New Roman" w:cs="Times New Roman"/>
        </w:rPr>
      </w:pPr>
    </w:p>
    <w:p w14:paraId="697E96BD" w14:textId="6D3D3A85" w:rsidR="00743CF3" w:rsidRPr="00743CF3" w:rsidRDefault="00743CF3" w:rsidP="00743CF3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</w:pPr>
      <w:r w:rsidRPr="00743CF3"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  <w:t>Osiągnięcia dzieci 5-letnich w kwietniu</w:t>
      </w:r>
    </w:p>
    <w:p w14:paraId="60FAE578" w14:textId="0736A1EE" w:rsidR="00743CF3" w:rsidRPr="00743CF3" w:rsidRDefault="00743CF3" w:rsidP="00743CF3">
      <w:pPr>
        <w:pStyle w:val="Akapitzlist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50"/>
          <w:sz w:val="48"/>
          <w:szCs w:val="48"/>
          <w:lang w:eastAsia="pl-PL"/>
        </w:rPr>
      </w:pPr>
      <w:r w:rsidRPr="00743CF3">
        <w:rPr>
          <w:rFonts w:ascii="Times New Roman" w:hAnsi="Times New Roman" w:cs="Times New Roman"/>
          <w:noProof/>
        </w:rPr>
        <w:drawing>
          <wp:inline distT="0" distB="0" distL="0" distR="0" wp14:anchorId="55EEEDD1" wp14:editId="36317A55">
            <wp:extent cx="4912794" cy="3267710"/>
            <wp:effectExtent l="0" t="0" r="2540" b="8890"/>
            <wp:docPr id="1" name="Obraz 1" descr="Pogoda na kwiecień 2013 - długoterminowa prognoza pogody - Podroze.s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oda na kwiecień 2013 - długoterminowa prognoza pogody - Podroze.s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057" cy="32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30B1" w14:textId="77777777" w:rsidR="009F54E0" w:rsidRDefault="009F54E0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TEMATYKA KOMPLEKSOWA:</w:t>
      </w:r>
    </w:p>
    <w:p w14:paraId="7017DF94" w14:textId="77777777" w:rsidR="009F54E0" w:rsidRDefault="009F54E0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1.WIELKANOC</w:t>
      </w:r>
    </w:p>
    <w:p w14:paraId="798B1F1A" w14:textId="77777777" w:rsidR="009F54E0" w:rsidRDefault="009F54E0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2.PRACA ROLNIKA</w:t>
      </w:r>
    </w:p>
    <w:p w14:paraId="1E13CC31" w14:textId="73A50342" w:rsidR="009F54E0" w:rsidRDefault="009F54E0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3.DBAMY O NASZĄ PLANETĘ</w:t>
      </w:r>
    </w:p>
    <w:p w14:paraId="1CFE6DD0" w14:textId="7EB3C34E" w:rsidR="009F54E0" w:rsidRDefault="009F54E0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4.TAJEMNICE KSIĄŻEK</w:t>
      </w:r>
    </w:p>
    <w:p w14:paraId="5DAC6295" w14:textId="51589613" w:rsidR="009F54E0" w:rsidRDefault="009F54E0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5.ZWIERZAKI</w:t>
      </w:r>
    </w:p>
    <w:p w14:paraId="4E8231CA" w14:textId="77777777" w:rsidR="009F54E0" w:rsidRDefault="009F54E0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003759" w14:textId="4CD9E17D" w:rsidR="00743CF3" w:rsidRPr="00743CF3" w:rsidRDefault="00743CF3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43CF3">
        <w:rPr>
          <w:rFonts w:ascii="Times New Roman" w:eastAsia="Times New Roman" w:hAnsi="Times New Roman" w:cs="Times New Roman"/>
          <w:b/>
          <w:bCs/>
          <w:lang w:eastAsia="pl-PL"/>
        </w:rPr>
        <w:t>W kwietniu mamy pod szczególna uwagą:</w:t>
      </w:r>
    </w:p>
    <w:p w14:paraId="20F411D2" w14:textId="3E98082E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zapoznanie z tradycją wykonywania palm wielkanocnych; </w:t>
      </w:r>
    </w:p>
    <w:p w14:paraId="4E5C5DC9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umiejętności opowiadania i dzielenia się własnymi doświadczeniami;</w:t>
      </w:r>
    </w:p>
    <w:p w14:paraId="4886C036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poznanie tradycji ozdabiania jaj; </w:t>
      </w:r>
    </w:p>
    <w:p w14:paraId="7488A970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motoryki małej;</w:t>
      </w:r>
    </w:p>
    <w:p w14:paraId="39D91504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utrwalenie nazw i symboliki elementów święconki;</w:t>
      </w:r>
    </w:p>
    <w:p w14:paraId="58080083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identyfikowanie i podawanie nazw emocji;</w:t>
      </w:r>
    </w:p>
    <w:p w14:paraId="4608750F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porządkowanie wiedzy na temat tradycji obchodzenia Wielkanocy; </w:t>
      </w:r>
    </w:p>
    <w:p w14:paraId="4D7FA7A0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czytania globalnego;</w:t>
      </w:r>
    </w:p>
    <w:p w14:paraId="354E8389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poznanie polskich i zagranicznych zwyczajów wielkanocnych; </w:t>
      </w:r>
    </w:p>
    <w:p w14:paraId="2018F384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precyzji ruchów i sprawności ruchowej;</w:t>
      </w:r>
    </w:p>
    <w:p w14:paraId="7842D322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poznanie różnic między sianem a słomą; </w:t>
      </w:r>
    </w:p>
    <w:p w14:paraId="36AACACB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umiejętności szeregowania;</w:t>
      </w:r>
    </w:p>
    <w:p w14:paraId="5132A8EF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doskonalenie umiejętności rozpoznawania i podawania nazw roślin rosnących na polu; </w:t>
      </w:r>
    </w:p>
    <w:p w14:paraId="1F87B4D7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doskonalenie chwytu </w:t>
      </w:r>
      <w:proofErr w:type="spellStart"/>
      <w:r w:rsidRPr="00743CF3">
        <w:rPr>
          <w:rFonts w:ascii="Times New Roman" w:eastAsia="Times New Roman" w:hAnsi="Times New Roman" w:cs="Times New Roman"/>
          <w:lang w:eastAsia="pl-PL"/>
        </w:rPr>
        <w:t>pęsetkowego</w:t>
      </w:r>
      <w:proofErr w:type="spellEnd"/>
      <w:r w:rsidRPr="00743CF3">
        <w:rPr>
          <w:rFonts w:ascii="Times New Roman" w:eastAsia="Times New Roman" w:hAnsi="Times New Roman" w:cs="Times New Roman"/>
          <w:lang w:eastAsia="pl-PL"/>
        </w:rPr>
        <w:t xml:space="preserve"> i motoryki małej;</w:t>
      </w:r>
    </w:p>
    <w:p w14:paraId="343151AE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lastRenderedPageBreak/>
        <w:t xml:space="preserve">doskonalenie umiejętności dostrzegania związków </w:t>
      </w:r>
      <w:proofErr w:type="spellStart"/>
      <w:r w:rsidRPr="00743CF3">
        <w:rPr>
          <w:rFonts w:ascii="Times New Roman" w:eastAsia="Times New Roman" w:hAnsi="Times New Roman" w:cs="Times New Roman"/>
          <w:lang w:eastAsia="pl-PL"/>
        </w:rPr>
        <w:t>przyczynowo-skutkowych</w:t>
      </w:r>
      <w:proofErr w:type="spellEnd"/>
      <w:r w:rsidRPr="00743CF3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6317552E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rozszerzanie słownika dziecka; </w:t>
      </w:r>
    </w:p>
    <w:p w14:paraId="112B9ECE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umiejętności opisu;</w:t>
      </w:r>
    </w:p>
    <w:p w14:paraId="5177F730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poznanie nazw i działania maszyn rolniczych; </w:t>
      </w:r>
    </w:p>
    <w:p w14:paraId="0252C8AE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ekspresja twórcza;</w:t>
      </w:r>
    </w:p>
    <w:p w14:paraId="3CE95F54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poszerzanie wiedzy na temat produktów ekologicznych; </w:t>
      </w:r>
    </w:p>
    <w:p w14:paraId="5FFAE21F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doskonalenie umiejętności klasyfikacji; </w:t>
      </w:r>
    </w:p>
    <w:p w14:paraId="36C1B07B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pobudzanie odpowiedzialności za środowisko;</w:t>
      </w:r>
    </w:p>
    <w:p w14:paraId="3F9C23C5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wprowadzenie litery </w:t>
      </w:r>
      <w:r w:rsidRPr="00743CF3">
        <w:rPr>
          <w:rFonts w:ascii="Times New Roman" w:eastAsia="Times New Roman" w:hAnsi="Times New Roman" w:cs="Times New Roman"/>
          <w:b/>
          <w:lang w:eastAsia="pl-PL"/>
        </w:rPr>
        <w:t>Z</w:t>
      </w:r>
      <w:r w:rsidRPr="00743CF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43CF3">
        <w:rPr>
          <w:rFonts w:ascii="Times New Roman" w:eastAsia="Times New Roman" w:hAnsi="Times New Roman" w:cs="Times New Roman"/>
          <w:b/>
          <w:lang w:eastAsia="pl-PL"/>
        </w:rPr>
        <w:t>z</w:t>
      </w:r>
      <w:r w:rsidRPr="00743CF3">
        <w:rPr>
          <w:rFonts w:ascii="Times New Roman" w:eastAsia="Times New Roman" w:hAnsi="Times New Roman" w:cs="Times New Roman"/>
          <w:lang w:eastAsia="pl-PL"/>
        </w:rPr>
        <w:t>;</w:t>
      </w:r>
    </w:p>
    <w:p w14:paraId="6415022C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doskonalenie słuchu fonemowego; </w:t>
      </w:r>
    </w:p>
    <w:p w14:paraId="15014860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kształtowanie właściwych nawyków dotyczących ochrony środowiska naturalnego;</w:t>
      </w:r>
    </w:p>
    <w:p w14:paraId="6D423E0C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doskonalenie umiejętności segregacji śmieci; </w:t>
      </w:r>
    </w:p>
    <w:p w14:paraId="215354E3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wprowadzenie pojęcia recyklingu;</w:t>
      </w:r>
    </w:p>
    <w:p w14:paraId="14EC4C21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rozwijanie wiedzy na temat zanieczyszczenia powietrza, poczucia odpowiedzialności oraz troski o czystość otoczenia; </w:t>
      </w:r>
    </w:p>
    <w:p w14:paraId="4831424A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umiejętności obserwacji i wyciągania wniosków z prostych doświadczeń;</w:t>
      </w:r>
    </w:p>
    <w:p w14:paraId="24C8E27B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wdrażanie do oszczędzania wody i ochrony środowiska; </w:t>
      </w:r>
    </w:p>
    <w:p w14:paraId="49A55B1B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doskonalenie rozumienia pojęć matematycznych dotyczących objętości;</w:t>
      </w:r>
    </w:p>
    <w:p w14:paraId="67A4ED27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rozbudzanie zainteresowań czytelniczych; </w:t>
      </w:r>
    </w:p>
    <w:p w14:paraId="3D2AE2E9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kształtowanie poszanowania dla książek;</w:t>
      </w:r>
    </w:p>
    <w:p w14:paraId="314FD425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doskonalenie myślenia </w:t>
      </w:r>
      <w:proofErr w:type="spellStart"/>
      <w:r w:rsidRPr="00743CF3">
        <w:rPr>
          <w:rFonts w:ascii="Times New Roman" w:eastAsia="Times New Roman" w:hAnsi="Times New Roman" w:cs="Times New Roman"/>
          <w:lang w:eastAsia="pl-PL"/>
        </w:rPr>
        <w:t>przyczynowo-skutkowego</w:t>
      </w:r>
      <w:proofErr w:type="spellEnd"/>
      <w:r w:rsidRPr="00743CF3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5E8A5E90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wprowadzenie litery </w:t>
      </w:r>
      <w:r w:rsidRPr="00743CF3">
        <w:rPr>
          <w:rFonts w:ascii="Times New Roman" w:eastAsia="Times New Roman" w:hAnsi="Times New Roman" w:cs="Times New Roman"/>
          <w:b/>
          <w:lang w:eastAsia="pl-PL"/>
        </w:rPr>
        <w:t>F</w:t>
      </w:r>
      <w:r w:rsidRPr="00743CF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43CF3">
        <w:rPr>
          <w:rFonts w:ascii="Times New Roman" w:eastAsia="Times New Roman" w:hAnsi="Times New Roman" w:cs="Times New Roman"/>
          <w:b/>
          <w:lang w:eastAsia="pl-PL"/>
        </w:rPr>
        <w:t>f</w:t>
      </w:r>
      <w:r w:rsidRPr="00743CF3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7D5AB351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kształtowanie motywacji do samodzielnego czytania;</w:t>
      </w:r>
    </w:p>
    <w:p w14:paraId="1B9E380B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zapoznanie z różnymi rodzajami książek; </w:t>
      </w:r>
    </w:p>
    <w:p w14:paraId="1FD8BD2A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rozwijanie umiejętności plastycznych;</w:t>
      </w:r>
    </w:p>
    <w:p w14:paraId="58DDAC74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rozpoznawanie grafemów poznanych dotąd liter; </w:t>
      </w:r>
    </w:p>
    <w:p w14:paraId="4B2DC0D2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rozwijanie sprawności językowych;</w:t>
      </w:r>
    </w:p>
    <w:p w14:paraId="354B1A99" w14:textId="77777777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 xml:space="preserve">zapoznanie z aspektem monetarnym; </w:t>
      </w:r>
    </w:p>
    <w:p w14:paraId="1D481F0C" w14:textId="232EE8A5" w:rsidR="00743CF3" w:rsidRPr="00743CF3" w:rsidRDefault="00743CF3" w:rsidP="00743CF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przypomnienie zasad bezpiecznego poruszania się podczas wycieczki.</w:t>
      </w:r>
    </w:p>
    <w:p w14:paraId="599FCCA5" w14:textId="627AB373" w:rsidR="00743CF3" w:rsidRPr="00743CF3" w:rsidRDefault="00743CF3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2F13380" w14:textId="5A4D3C87" w:rsidR="00743CF3" w:rsidRPr="00743CF3" w:rsidRDefault="00743CF3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WIERSZE I PIOSENKI:</w:t>
      </w:r>
    </w:p>
    <w:p w14:paraId="5723EEC7" w14:textId="77777777" w:rsidR="00743CF3" w:rsidRPr="00743CF3" w:rsidRDefault="00743CF3" w:rsidP="00743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bookmarkStart w:id="0" w:name="3"/>
      <w:r w:rsidRPr="00743CF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Piosenka o zajączku i pisankach</w:t>
      </w:r>
      <w:bookmarkEnd w:id="0"/>
    </w:p>
    <w:p w14:paraId="7DC0A587" w14:textId="188C32C5" w:rsidR="00743CF3" w:rsidRPr="00743CF3" w:rsidRDefault="00743CF3" w:rsidP="00743CF3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43CF3">
        <w:rPr>
          <w:rFonts w:ascii="Times New Roman" w:eastAsia="Times New Roman" w:hAnsi="Times New Roman" w:cs="Times New Roman"/>
          <w:lang w:eastAsia="pl-PL"/>
        </w:rPr>
        <w:t>Ref. Hopla, hopla, raz i dwa</w:t>
      </w:r>
      <w:r w:rsidRPr="00743CF3">
        <w:rPr>
          <w:rFonts w:ascii="Times New Roman" w:eastAsia="Times New Roman" w:hAnsi="Times New Roman" w:cs="Times New Roman"/>
          <w:lang w:eastAsia="pl-PL"/>
        </w:rPr>
        <w:br/>
        <w:t>Skacze zając hopsasa! (4x)</w:t>
      </w:r>
      <w:r w:rsidRPr="00743CF3">
        <w:rPr>
          <w:rFonts w:ascii="Times New Roman" w:eastAsia="Times New Roman" w:hAnsi="Times New Roman" w:cs="Times New Roman"/>
          <w:lang w:eastAsia="pl-PL"/>
        </w:rPr>
        <w:br/>
      </w:r>
      <w:r w:rsidRPr="00743CF3">
        <w:rPr>
          <w:rFonts w:ascii="Times New Roman" w:eastAsia="Times New Roman" w:hAnsi="Times New Roman" w:cs="Times New Roman"/>
          <w:lang w:eastAsia="pl-PL"/>
        </w:rPr>
        <w:br/>
        <w:t>Wskoczył zając do kurnika,</w:t>
      </w:r>
      <w:r w:rsidRPr="00743CF3">
        <w:rPr>
          <w:rFonts w:ascii="Times New Roman" w:eastAsia="Times New Roman" w:hAnsi="Times New Roman" w:cs="Times New Roman"/>
          <w:lang w:eastAsia="pl-PL"/>
        </w:rPr>
        <w:br/>
        <w:t>Zebrał jajka do koszyka.</w:t>
      </w:r>
      <w:r w:rsidRPr="00743CF3">
        <w:rPr>
          <w:rFonts w:ascii="Times New Roman" w:eastAsia="Times New Roman" w:hAnsi="Times New Roman" w:cs="Times New Roman"/>
          <w:lang w:eastAsia="pl-PL"/>
        </w:rPr>
        <w:br/>
        <w:t>Z nich pisanki zrobił sam</w:t>
      </w:r>
      <w:r w:rsidRPr="00743CF3">
        <w:rPr>
          <w:rFonts w:ascii="Times New Roman" w:eastAsia="Times New Roman" w:hAnsi="Times New Roman" w:cs="Times New Roman"/>
          <w:lang w:eastAsia="pl-PL"/>
        </w:rPr>
        <w:br/>
      </w:r>
      <w:r w:rsidRPr="00743CF3">
        <w:rPr>
          <w:rFonts w:ascii="Times New Roman" w:eastAsia="Times New Roman" w:hAnsi="Times New Roman" w:cs="Times New Roman"/>
          <w:lang w:eastAsia="pl-PL"/>
        </w:rPr>
        <w:lastRenderedPageBreak/>
        <w:t>I w ogródku schował nam.</w:t>
      </w:r>
      <w:r w:rsidRPr="00743CF3">
        <w:rPr>
          <w:rFonts w:ascii="Times New Roman" w:eastAsia="Times New Roman" w:hAnsi="Times New Roman" w:cs="Times New Roman"/>
          <w:lang w:eastAsia="pl-PL"/>
        </w:rPr>
        <w:br/>
      </w:r>
      <w:r w:rsidRPr="00743CF3">
        <w:rPr>
          <w:rFonts w:ascii="Times New Roman" w:eastAsia="Times New Roman" w:hAnsi="Times New Roman" w:cs="Times New Roman"/>
          <w:lang w:eastAsia="pl-PL"/>
        </w:rPr>
        <w:br/>
        <w:t>Ref. Hopla, hopla, raz i dwa</w:t>
      </w:r>
      <w:r w:rsidRPr="00743CF3">
        <w:rPr>
          <w:rFonts w:ascii="Times New Roman" w:eastAsia="Times New Roman" w:hAnsi="Times New Roman" w:cs="Times New Roman"/>
          <w:lang w:eastAsia="pl-PL"/>
        </w:rPr>
        <w:br/>
        <w:t>Skacze zając hopsasa! (2x)</w:t>
      </w:r>
      <w:r w:rsidRPr="00743CF3">
        <w:rPr>
          <w:rFonts w:ascii="Times New Roman" w:eastAsia="Times New Roman" w:hAnsi="Times New Roman" w:cs="Times New Roman"/>
          <w:lang w:eastAsia="pl-PL"/>
        </w:rPr>
        <w:br/>
      </w:r>
      <w:r w:rsidRPr="00743CF3">
        <w:rPr>
          <w:rFonts w:ascii="Times New Roman" w:eastAsia="Times New Roman" w:hAnsi="Times New Roman" w:cs="Times New Roman"/>
          <w:lang w:eastAsia="pl-PL"/>
        </w:rPr>
        <w:br/>
        <w:t>Już pisanki znaleźliśmy,</w:t>
      </w:r>
      <w:r w:rsidRPr="00743CF3">
        <w:rPr>
          <w:rFonts w:ascii="Times New Roman" w:eastAsia="Times New Roman" w:hAnsi="Times New Roman" w:cs="Times New Roman"/>
          <w:lang w:eastAsia="pl-PL"/>
        </w:rPr>
        <w:br/>
        <w:t>Były w trawie i wśród liści.</w:t>
      </w:r>
      <w:r w:rsidRPr="00743CF3">
        <w:rPr>
          <w:rFonts w:ascii="Times New Roman" w:eastAsia="Times New Roman" w:hAnsi="Times New Roman" w:cs="Times New Roman"/>
          <w:lang w:eastAsia="pl-PL"/>
        </w:rPr>
        <w:br/>
        <w:t>Ozdobimy nimi dom,</w:t>
      </w:r>
      <w:r w:rsidRPr="00743CF3">
        <w:rPr>
          <w:rFonts w:ascii="Times New Roman" w:eastAsia="Times New Roman" w:hAnsi="Times New Roman" w:cs="Times New Roman"/>
          <w:lang w:eastAsia="pl-PL"/>
        </w:rPr>
        <w:br/>
        <w:t>Bo pisanki po to są.</w:t>
      </w:r>
    </w:p>
    <w:p w14:paraId="79EEAC72" w14:textId="6017DC3C" w:rsidR="008E5CFF" w:rsidRPr="00743CF3" w:rsidRDefault="008E5CFF">
      <w:pPr>
        <w:rPr>
          <w:rFonts w:ascii="Times New Roman" w:hAnsi="Times New Roman" w:cs="Times New Roman"/>
          <w:sz w:val="22"/>
          <w:szCs w:val="22"/>
        </w:rPr>
      </w:pPr>
    </w:p>
    <w:p w14:paraId="4C1D3712" w14:textId="77777777" w:rsidR="00743CF3" w:rsidRPr="00743CF3" w:rsidRDefault="00743CF3" w:rsidP="00743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743CF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Świat od nas zależy</w:t>
      </w:r>
    </w:p>
    <w:p w14:paraId="17D67BFE" w14:textId="77777777" w:rsidR="00743CF3" w:rsidRPr="00743CF3" w:rsidRDefault="00743CF3" w:rsidP="0074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t>Kochanie złóż parasol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Zobacz jaki dzień, 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świat uśmiecha się.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Czuć zapach kwiatów,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wysoko ptaki niesie wiatr.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Nie wiele tak przecież chcę,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ale ktoś musi dbać o ten świat.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Może ja!</w:t>
      </w:r>
    </w:p>
    <w:p w14:paraId="1A5F7992" w14:textId="77777777" w:rsidR="00743CF3" w:rsidRPr="00743CF3" w:rsidRDefault="00743CF3" w:rsidP="0074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43CF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Dzień, dzień, ucieka czas.</w:t>
      </w:r>
      <w:r w:rsidRPr="00743CF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Świat, świat, od nas zależy.</w:t>
      </w:r>
      <w:r w:rsidRPr="00743CF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Dzień, dzień i wiele lat.</w:t>
      </w:r>
      <w:r w:rsidRPr="00743CF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Teraz wiem co mogę stracić.</w:t>
      </w:r>
    </w:p>
    <w:p w14:paraId="5BC795A7" w14:textId="77777777" w:rsidR="00743CF3" w:rsidRPr="00743CF3" w:rsidRDefault="00743CF3" w:rsidP="0074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t>Nie czekaj szkoda czasu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Ziemia domem jest, 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łączy milion serc.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Zacznij od siebie,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naprawdę możesz zrobić coś.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Ratować ziemię może każdy kto chce każdy z nas.</w:t>
      </w:r>
      <w:r w:rsidRPr="00743CF3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Mogę ja!</w:t>
      </w:r>
    </w:p>
    <w:p w14:paraId="12C509AD" w14:textId="77777777" w:rsidR="00743CF3" w:rsidRPr="00743CF3" w:rsidRDefault="00743CF3" w:rsidP="0074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43CF3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Dzień, dzień, ucieka czas…</w:t>
      </w:r>
    </w:p>
    <w:p w14:paraId="0E68D7CC" w14:textId="24EC4BD2" w:rsidR="00743CF3" w:rsidRPr="00743CF3" w:rsidRDefault="009F54E0">
      <w:pPr>
        <w:rPr>
          <w:rFonts w:ascii="Times New Roman" w:hAnsi="Times New Roman" w:cs="Times New Roman"/>
          <w:sz w:val="22"/>
          <w:szCs w:val="22"/>
        </w:rPr>
      </w:pPr>
      <w:hyperlink r:id="rId7" w:history="1">
        <w:r w:rsidR="00743CF3" w:rsidRPr="00743CF3">
          <w:rPr>
            <w:rStyle w:val="Hipercze"/>
            <w:rFonts w:ascii="Times New Roman" w:hAnsi="Times New Roman" w:cs="Times New Roman"/>
            <w:sz w:val="22"/>
            <w:szCs w:val="22"/>
          </w:rPr>
          <w:t>Pachnąca wiosna-piosenka</w:t>
        </w:r>
      </w:hyperlink>
    </w:p>
    <w:p w14:paraId="18257C60" w14:textId="3031C161" w:rsidR="00743CF3" w:rsidRPr="00743CF3" w:rsidRDefault="009F54E0">
      <w:pPr>
        <w:rPr>
          <w:rFonts w:ascii="Times New Roman" w:hAnsi="Times New Roman" w:cs="Times New Roman"/>
          <w:sz w:val="22"/>
          <w:szCs w:val="22"/>
        </w:rPr>
      </w:pPr>
      <w:hyperlink r:id="rId8" w:history="1">
        <w:r w:rsidR="00743CF3" w:rsidRPr="00743CF3">
          <w:rPr>
            <w:rStyle w:val="Hipercze"/>
            <w:rFonts w:ascii="Times New Roman" w:hAnsi="Times New Roman" w:cs="Times New Roman"/>
            <w:sz w:val="22"/>
            <w:szCs w:val="22"/>
          </w:rPr>
          <w:t>Wiosna w ogródku- piosenka</w:t>
        </w:r>
      </w:hyperlink>
    </w:p>
    <w:p w14:paraId="7FD4731C" w14:textId="14510750" w:rsidR="00743CF3" w:rsidRPr="00743CF3" w:rsidRDefault="00743CF3">
      <w:pPr>
        <w:rPr>
          <w:rFonts w:ascii="Times New Roman" w:hAnsi="Times New Roman" w:cs="Times New Roman"/>
          <w:sz w:val="22"/>
          <w:szCs w:val="22"/>
        </w:rPr>
      </w:pPr>
    </w:p>
    <w:p w14:paraId="02D72848" w14:textId="77777777" w:rsidR="00743CF3" w:rsidRPr="00743CF3" w:rsidRDefault="00743CF3">
      <w:pPr>
        <w:rPr>
          <w:rFonts w:ascii="Times New Roman" w:hAnsi="Times New Roman" w:cs="Times New Roman"/>
          <w:sz w:val="22"/>
          <w:szCs w:val="22"/>
        </w:rPr>
      </w:pPr>
      <w:r w:rsidRPr="00743CF3">
        <w:rPr>
          <w:rFonts w:ascii="Times New Roman" w:hAnsi="Times New Roman" w:cs="Times New Roman"/>
          <w:sz w:val="22"/>
          <w:szCs w:val="22"/>
        </w:rPr>
        <w:t>WIERSZ</w:t>
      </w:r>
    </w:p>
    <w:p w14:paraId="5913FC26" w14:textId="77777777" w:rsidR="00743CF3" w:rsidRPr="00743CF3" w:rsidRDefault="00743CF3">
      <w:pPr>
        <w:rPr>
          <w:rFonts w:ascii="Times New Roman" w:hAnsi="Times New Roman" w:cs="Times New Roman"/>
          <w:sz w:val="22"/>
          <w:szCs w:val="22"/>
        </w:rPr>
      </w:pPr>
      <w:r w:rsidRPr="00743CF3">
        <w:rPr>
          <w:rFonts w:ascii="Times New Roman" w:hAnsi="Times New Roman" w:cs="Times New Roman"/>
          <w:sz w:val="22"/>
          <w:szCs w:val="22"/>
        </w:rPr>
        <w:t xml:space="preserve">ZIEMIO </w:t>
      </w:r>
    </w:p>
    <w:p w14:paraId="679442DC" w14:textId="77777777" w:rsidR="00743CF3" w:rsidRPr="00743CF3" w:rsidRDefault="00743CF3">
      <w:pPr>
        <w:rPr>
          <w:rFonts w:ascii="Times New Roman" w:hAnsi="Times New Roman" w:cs="Times New Roman"/>
          <w:sz w:val="22"/>
          <w:szCs w:val="22"/>
        </w:rPr>
      </w:pPr>
      <w:r w:rsidRPr="00743CF3">
        <w:rPr>
          <w:rFonts w:ascii="Times New Roman" w:hAnsi="Times New Roman" w:cs="Times New Roman"/>
          <w:sz w:val="22"/>
          <w:szCs w:val="22"/>
        </w:rPr>
        <w:t xml:space="preserve">Nie chcemy abyś była zniszczona, </w:t>
      </w:r>
    </w:p>
    <w:p w14:paraId="52FE8F93" w14:textId="77777777" w:rsidR="00743CF3" w:rsidRPr="00743CF3" w:rsidRDefault="00743CF3">
      <w:pPr>
        <w:rPr>
          <w:rFonts w:ascii="Times New Roman" w:hAnsi="Times New Roman" w:cs="Times New Roman"/>
          <w:sz w:val="22"/>
          <w:szCs w:val="22"/>
        </w:rPr>
      </w:pPr>
      <w:r w:rsidRPr="00743CF3">
        <w:rPr>
          <w:rFonts w:ascii="Times New Roman" w:hAnsi="Times New Roman" w:cs="Times New Roman"/>
          <w:sz w:val="22"/>
          <w:szCs w:val="22"/>
        </w:rPr>
        <w:t xml:space="preserve">chcemy żebyś była cała zielona, </w:t>
      </w:r>
    </w:p>
    <w:p w14:paraId="6DCFE93F" w14:textId="77777777" w:rsidR="00743CF3" w:rsidRPr="00743CF3" w:rsidRDefault="00743CF3">
      <w:pPr>
        <w:rPr>
          <w:rFonts w:ascii="Times New Roman" w:hAnsi="Times New Roman" w:cs="Times New Roman"/>
          <w:sz w:val="22"/>
          <w:szCs w:val="22"/>
        </w:rPr>
      </w:pPr>
      <w:r w:rsidRPr="00743CF3">
        <w:rPr>
          <w:rFonts w:ascii="Times New Roman" w:hAnsi="Times New Roman" w:cs="Times New Roman"/>
          <w:sz w:val="22"/>
          <w:szCs w:val="22"/>
        </w:rPr>
        <w:t xml:space="preserve">więc przysięgę Ci składamy, </w:t>
      </w:r>
    </w:p>
    <w:p w14:paraId="03925192" w14:textId="13980F5B" w:rsidR="00743CF3" w:rsidRDefault="00743CF3">
      <w:pPr>
        <w:rPr>
          <w:rFonts w:ascii="Times New Roman" w:hAnsi="Times New Roman" w:cs="Times New Roman"/>
          <w:sz w:val="22"/>
          <w:szCs w:val="22"/>
        </w:rPr>
      </w:pPr>
      <w:r w:rsidRPr="00743CF3">
        <w:rPr>
          <w:rFonts w:ascii="Times New Roman" w:hAnsi="Times New Roman" w:cs="Times New Roman"/>
          <w:sz w:val="22"/>
          <w:szCs w:val="22"/>
        </w:rPr>
        <w:t>że zniszczyć Ciebie nie damy !!</w:t>
      </w:r>
    </w:p>
    <w:p w14:paraId="24801BD4" w14:textId="77777777" w:rsidR="00743CF3" w:rsidRPr="00743CF3" w:rsidRDefault="00743CF3" w:rsidP="0074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Skrzypczak</w:t>
      </w:r>
    </w:p>
    <w:p w14:paraId="61B86383" w14:textId="77777777" w:rsidR="00743CF3" w:rsidRPr="00743CF3" w:rsidRDefault="00743CF3" w:rsidP="0074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     OBIETNICA</w:t>
      </w:r>
    </w:p>
    <w:p w14:paraId="79CE8E13" w14:textId="77777777" w:rsidR="00743CF3" w:rsidRPr="00743CF3" w:rsidRDefault="00743CF3" w:rsidP="0074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D67EA" w14:textId="77777777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My mali Strażnicy Przyrody</w:t>
      </w:r>
    </w:p>
    <w:p w14:paraId="5CF83CF8" w14:textId="77777777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Ziemio  dziś obiecujemy Tobie:</w:t>
      </w:r>
    </w:p>
    <w:p w14:paraId="3A47E271" w14:textId="3A436284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twe pola i łąki</w:t>
      </w:r>
    </w:p>
    <w:p w14:paraId="72C6D58D" w14:textId="46272D68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żuki i biedronki</w:t>
      </w:r>
    </w:p>
    <w:p w14:paraId="50FB6D85" w14:textId="6805C53F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Chronić twe morza i wody</w:t>
      </w:r>
    </w:p>
    <w:p w14:paraId="58A5655A" w14:textId="406CF341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zanieczyszczać przyrody.</w:t>
      </w:r>
    </w:p>
    <w:p w14:paraId="5C2E05F6" w14:textId="2EBCD7A3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zwierzęta, rośliny</w:t>
      </w:r>
    </w:p>
    <w:p w14:paraId="6CA78728" w14:textId="1DA94595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znęcać się nad nimi.</w:t>
      </w:r>
    </w:p>
    <w:p w14:paraId="71F8ECBC" w14:textId="01DF35E8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Karmić, poić i podlewać</w:t>
      </w:r>
    </w:p>
    <w:p w14:paraId="759ED504" w14:textId="6B23B169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Wciąż sadzić młode drzewa.</w:t>
      </w:r>
    </w:p>
    <w:p w14:paraId="695EE9DF" w14:textId="535A08D3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Aby, gdy odejdziemy -</w:t>
      </w:r>
    </w:p>
    <w:p w14:paraId="793EEDBE" w14:textId="401164FD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nadal istniała</w:t>
      </w:r>
    </w:p>
    <w:p w14:paraId="7E339B24" w14:textId="765C0BAF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I swym wyglądem</w:t>
      </w:r>
    </w:p>
    <w:p w14:paraId="1CD39D81" w14:textId="4439273E" w:rsidR="00743CF3" w:rsidRPr="00743CF3" w:rsidRDefault="00743CF3" w:rsidP="00743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wszystkim Raj przypominała.</w:t>
      </w:r>
    </w:p>
    <w:p w14:paraId="7D4E2737" w14:textId="77777777" w:rsidR="00743CF3" w:rsidRPr="00743CF3" w:rsidRDefault="00743CF3" w:rsidP="0074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4B91CD21" w14:textId="77777777" w:rsidR="00743CF3" w:rsidRPr="00743CF3" w:rsidRDefault="00743CF3">
      <w:pPr>
        <w:rPr>
          <w:rFonts w:ascii="Times New Roman" w:hAnsi="Times New Roman" w:cs="Times New Roman"/>
          <w:sz w:val="22"/>
          <w:szCs w:val="22"/>
        </w:rPr>
      </w:pPr>
    </w:p>
    <w:sectPr w:rsidR="00743CF3" w:rsidRPr="00743CF3" w:rsidSect="00743CF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B279E"/>
    <w:multiLevelType w:val="hybridMultilevel"/>
    <w:tmpl w:val="4A6CA646"/>
    <w:lvl w:ilvl="0" w:tplc="1B96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F3"/>
    <w:rsid w:val="00743CF3"/>
    <w:rsid w:val="008E5CFF"/>
    <w:rsid w:val="009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3EE7"/>
  <w15:chartTrackingRefBased/>
  <w15:docId w15:val="{C3B34E39-AE09-4703-B0D0-61D7B6E1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743C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C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65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13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77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421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41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73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iosna%20w%20ogr&#243;dku-piosenka" TargetMode="External"/><Relationship Id="rId3" Type="http://schemas.openxmlformats.org/officeDocument/2006/relationships/styles" Target="styles.xml"/><Relationship Id="rId7" Type="http://schemas.openxmlformats.org/officeDocument/2006/relationships/hyperlink" Target="Pachn&#261;ca%20wiosna-piosen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31C1-DF37-45D9-B6A1-A91AC6B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559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Pietrzak</dc:creator>
  <cp:keywords/>
  <dc:description/>
  <cp:lastModifiedBy>Lena  Pietrzak</cp:lastModifiedBy>
  <cp:revision>2</cp:revision>
  <dcterms:created xsi:type="dcterms:W3CDTF">2021-03-23T21:40:00Z</dcterms:created>
  <dcterms:modified xsi:type="dcterms:W3CDTF">2021-03-23T21:54:00Z</dcterms:modified>
</cp:coreProperties>
</file>